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8C1111" w14:textId="51347E91" w:rsidR="00D35E4D" w:rsidRDefault="004D0C6B" w:rsidP="00E867EC">
      <w:pPr>
        <w:pStyle w:val="Title"/>
        <w:jc w:val="right"/>
      </w:pPr>
      <w:r>
        <w:rPr>
          <w:noProof/>
        </w:rPr>
        <w:drawing>
          <wp:anchor distT="0" distB="0" distL="114300" distR="114300" simplePos="0" relativeHeight="251657728" behindDoc="0" locked="0" layoutInCell="1" allowOverlap="1" wp14:anchorId="128A347A" wp14:editId="379E0139">
            <wp:simplePos x="0" y="0"/>
            <wp:positionH relativeFrom="margin">
              <wp:align>left</wp:align>
            </wp:positionH>
            <wp:positionV relativeFrom="margin">
              <wp:align>top</wp:align>
            </wp:positionV>
            <wp:extent cx="1628775" cy="109537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28775" cy="1095375"/>
                    </a:xfrm>
                    <a:prstGeom prst="rect">
                      <a:avLst/>
                    </a:prstGeom>
                    <a:noFill/>
                    <a:ln>
                      <a:noFill/>
                    </a:ln>
                  </pic:spPr>
                </pic:pic>
              </a:graphicData>
            </a:graphic>
            <wp14:sizeRelH relativeFrom="page">
              <wp14:pctWidth>0</wp14:pctWidth>
            </wp14:sizeRelH>
            <wp14:sizeRelV relativeFrom="page">
              <wp14:pctHeight>0</wp14:pctHeight>
            </wp14:sizeRelV>
          </wp:anchor>
        </w:drawing>
      </w:r>
      <w:r w:rsidR="005B0C1B">
        <w:t xml:space="preserve">IN-APSE </w:t>
      </w:r>
      <w:r w:rsidR="00986D18">
        <w:t>20</w:t>
      </w:r>
      <w:r w:rsidR="0057045B">
        <w:t>2</w:t>
      </w:r>
      <w:r w:rsidR="003F1DA4">
        <w:t>4</w:t>
      </w:r>
    </w:p>
    <w:p w14:paraId="6D77B062" w14:textId="77777777" w:rsidR="005B0C1B" w:rsidRDefault="005B0C1B" w:rsidP="00E867EC">
      <w:pPr>
        <w:pStyle w:val="Title"/>
        <w:ind w:left="1440" w:firstLine="720"/>
        <w:jc w:val="right"/>
      </w:pPr>
      <w:r>
        <w:t>Best Practice Award</w:t>
      </w:r>
    </w:p>
    <w:p w14:paraId="23B69F6E" w14:textId="77777777" w:rsidR="0064263F" w:rsidRDefault="0064263F" w:rsidP="00E867EC">
      <w:pPr>
        <w:pStyle w:val="Title"/>
        <w:ind w:left="1440" w:firstLine="720"/>
        <w:jc w:val="right"/>
      </w:pPr>
      <w:r>
        <w:t>Annual Award Nomination Form</w:t>
      </w:r>
    </w:p>
    <w:p w14:paraId="300F144E" w14:textId="77777777" w:rsidR="00E867EC" w:rsidRDefault="00E867EC" w:rsidP="00B65B9D">
      <w:pPr>
        <w:pStyle w:val="Heading1"/>
        <w:spacing w:line="360" w:lineRule="auto"/>
        <w:rPr>
          <w:sz w:val="22"/>
          <w:szCs w:val="22"/>
          <w:u w:val="single"/>
        </w:rPr>
      </w:pPr>
    </w:p>
    <w:p w14:paraId="4D8AC9E7" w14:textId="77777777" w:rsidR="00E867EC" w:rsidRDefault="00E867EC" w:rsidP="00B65B9D">
      <w:pPr>
        <w:pStyle w:val="Heading1"/>
        <w:spacing w:line="360" w:lineRule="auto"/>
        <w:rPr>
          <w:sz w:val="22"/>
          <w:szCs w:val="22"/>
          <w:u w:val="single"/>
        </w:rPr>
      </w:pPr>
    </w:p>
    <w:p w14:paraId="60708D64" w14:textId="77777777" w:rsidR="00E867EC" w:rsidRDefault="00E867EC" w:rsidP="00B65B9D">
      <w:pPr>
        <w:pStyle w:val="Heading1"/>
        <w:spacing w:line="360" w:lineRule="auto"/>
        <w:rPr>
          <w:sz w:val="22"/>
          <w:szCs w:val="22"/>
          <w:u w:val="single"/>
        </w:rPr>
      </w:pPr>
    </w:p>
    <w:p w14:paraId="58ED1370" w14:textId="77777777" w:rsidR="00B65B9D" w:rsidRPr="002A5AE5" w:rsidRDefault="00B65B9D" w:rsidP="00B65B9D">
      <w:pPr>
        <w:pStyle w:val="Heading1"/>
        <w:spacing w:line="360" w:lineRule="auto"/>
        <w:rPr>
          <w:b w:val="0"/>
          <w:sz w:val="22"/>
          <w:szCs w:val="22"/>
        </w:rPr>
      </w:pPr>
      <w:r w:rsidRPr="002A5AE5">
        <w:rPr>
          <w:sz w:val="22"/>
          <w:szCs w:val="22"/>
          <w:u w:val="single"/>
        </w:rPr>
        <w:t>SUBMITTED BY</w:t>
      </w:r>
      <w:r w:rsidRPr="002A5AE5">
        <w:rPr>
          <w:sz w:val="22"/>
          <w:szCs w:val="22"/>
        </w:rPr>
        <w:t>:</w:t>
      </w:r>
    </w:p>
    <w:p w14:paraId="1A0F8EED" w14:textId="77777777" w:rsidR="00B65B9D" w:rsidRDefault="00B65B9D" w:rsidP="00B65B9D">
      <w:pPr>
        <w:spacing w:line="360" w:lineRule="auto"/>
        <w:rPr>
          <w:sz w:val="20"/>
        </w:rPr>
      </w:pPr>
      <w:r>
        <w:rPr>
          <w:sz w:val="20"/>
        </w:rPr>
        <w:t>APSE Membership must be current.  (Please print):</w:t>
      </w:r>
    </w:p>
    <w:p w14:paraId="61EAC867" w14:textId="77777777" w:rsidR="00B65B9D" w:rsidRDefault="00B65B9D" w:rsidP="00B65B9D">
      <w:pPr>
        <w:pBdr>
          <w:bottom w:val="single" w:sz="12" w:space="1" w:color="auto"/>
        </w:pBdr>
        <w:spacing w:line="360" w:lineRule="auto"/>
        <w:rPr>
          <w:sz w:val="20"/>
        </w:rPr>
      </w:pPr>
    </w:p>
    <w:p w14:paraId="0716FB00" w14:textId="77777777" w:rsidR="00B65B9D" w:rsidRPr="00507EE5" w:rsidRDefault="00B65B9D" w:rsidP="00B65B9D">
      <w:pPr>
        <w:spacing w:line="360" w:lineRule="auto"/>
        <w:rPr>
          <w:b/>
          <w:sz w:val="20"/>
        </w:rPr>
      </w:pPr>
      <w:r w:rsidRPr="00507EE5">
        <w:rPr>
          <w:b/>
          <w:sz w:val="20"/>
        </w:rPr>
        <w:t>Name of person making the nomination</w:t>
      </w:r>
      <w:r w:rsidRPr="00507EE5">
        <w:rPr>
          <w:b/>
          <w:sz w:val="20"/>
        </w:rPr>
        <w:tab/>
      </w:r>
      <w:r w:rsidRPr="00507EE5">
        <w:rPr>
          <w:b/>
          <w:sz w:val="20"/>
        </w:rPr>
        <w:tab/>
      </w:r>
      <w:r w:rsidRPr="00507EE5">
        <w:rPr>
          <w:b/>
          <w:sz w:val="20"/>
        </w:rPr>
        <w:tab/>
      </w:r>
    </w:p>
    <w:p w14:paraId="17A7F1D7" w14:textId="77777777" w:rsidR="00B65B9D" w:rsidRDefault="00B65B9D" w:rsidP="00B65B9D">
      <w:pPr>
        <w:pBdr>
          <w:bottom w:val="single" w:sz="12" w:space="1" w:color="auto"/>
        </w:pBdr>
        <w:spacing w:line="360" w:lineRule="auto"/>
        <w:rPr>
          <w:sz w:val="20"/>
        </w:rPr>
      </w:pPr>
    </w:p>
    <w:p w14:paraId="20F5797C" w14:textId="77777777" w:rsidR="00B65B9D" w:rsidRPr="00507EE5" w:rsidRDefault="00B65B9D" w:rsidP="00B65B9D">
      <w:pPr>
        <w:spacing w:line="360" w:lineRule="auto"/>
        <w:rPr>
          <w:b/>
          <w:sz w:val="20"/>
        </w:rPr>
      </w:pPr>
      <w:r w:rsidRPr="00507EE5">
        <w:rPr>
          <w:b/>
          <w:sz w:val="20"/>
        </w:rPr>
        <w:t>Mailing address</w:t>
      </w:r>
      <w:r w:rsidRPr="00507EE5">
        <w:rPr>
          <w:b/>
          <w:sz w:val="20"/>
        </w:rPr>
        <w:tab/>
      </w:r>
      <w:r w:rsidRPr="00507EE5">
        <w:rPr>
          <w:b/>
          <w:sz w:val="20"/>
        </w:rPr>
        <w:tab/>
      </w:r>
      <w:r w:rsidRPr="00507EE5">
        <w:rPr>
          <w:b/>
          <w:sz w:val="20"/>
        </w:rPr>
        <w:tab/>
      </w:r>
      <w:r w:rsidRPr="00507EE5">
        <w:rPr>
          <w:b/>
          <w:sz w:val="20"/>
        </w:rPr>
        <w:tab/>
        <w:t>City, State, Zip</w:t>
      </w:r>
    </w:p>
    <w:p w14:paraId="04423C41" w14:textId="77777777" w:rsidR="00B65B9D" w:rsidRDefault="00B65B9D" w:rsidP="00B65B9D">
      <w:pPr>
        <w:pBdr>
          <w:bottom w:val="single" w:sz="12" w:space="1" w:color="auto"/>
        </w:pBdr>
        <w:spacing w:line="360" w:lineRule="auto"/>
        <w:rPr>
          <w:sz w:val="20"/>
        </w:rPr>
      </w:pPr>
    </w:p>
    <w:p w14:paraId="7C0E318C" w14:textId="77777777" w:rsidR="00B65B9D" w:rsidRPr="00EB5697" w:rsidRDefault="00B65B9D" w:rsidP="00B65B9D">
      <w:pPr>
        <w:pStyle w:val="Heading2"/>
        <w:spacing w:line="360" w:lineRule="auto"/>
        <w:rPr>
          <w:sz w:val="20"/>
        </w:rPr>
      </w:pPr>
      <w:r>
        <w:rPr>
          <w:sz w:val="20"/>
        </w:rPr>
        <w:t>Area code and daytime phone</w:t>
      </w:r>
      <w:r w:rsidRPr="00507EE5">
        <w:rPr>
          <w:sz w:val="20"/>
        </w:rPr>
        <w:t xml:space="preserve"> </w:t>
      </w:r>
      <w:r>
        <w:rPr>
          <w:sz w:val="20"/>
        </w:rPr>
        <w:t xml:space="preserve">                 APSE Membership Number                          Relationship to nominee</w:t>
      </w:r>
    </w:p>
    <w:p w14:paraId="478FC0F1" w14:textId="77777777" w:rsidR="00B65B9D" w:rsidRPr="00EB5697" w:rsidRDefault="00B65B9D" w:rsidP="00B65B9D">
      <w:pPr>
        <w:rPr>
          <w:b/>
          <w:u w:val="single"/>
        </w:rPr>
      </w:pPr>
      <w:r>
        <w:rPr>
          <w:b/>
          <w:u w:val="single"/>
        </w:rPr>
        <w:t>______________________________________________________________________________</w:t>
      </w:r>
    </w:p>
    <w:p w14:paraId="70E9CBC5" w14:textId="77777777" w:rsidR="00B65B9D" w:rsidRDefault="00B65B9D" w:rsidP="00B65B9D">
      <w:pPr>
        <w:pStyle w:val="Heading2"/>
        <w:spacing w:line="360" w:lineRule="auto"/>
        <w:rPr>
          <w:sz w:val="20"/>
        </w:rPr>
      </w:pPr>
      <w:r>
        <w:rPr>
          <w:sz w:val="20"/>
        </w:rPr>
        <w:t>Email Address</w:t>
      </w:r>
    </w:p>
    <w:p w14:paraId="543B25D3" w14:textId="77777777" w:rsidR="00B65B9D" w:rsidRPr="00710200" w:rsidRDefault="00B65B9D" w:rsidP="00B65B9D"/>
    <w:p w14:paraId="7C26E0CC" w14:textId="77777777" w:rsidR="00B65B9D" w:rsidRPr="002A5AE5" w:rsidRDefault="00B65B9D" w:rsidP="00B65B9D">
      <w:pPr>
        <w:pStyle w:val="Heading2"/>
        <w:spacing w:line="360" w:lineRule="auto"/>
        <w:rPr>
          <w:szCs w:val="22"/>
        </w:rPr>
      </w:pPr>
      <w:r w:rsidRPr="002A5AE5">
        <w:rPr>
          <w:szCs w:val="22"/>
          <w:u w:val="single"/>
        </w:rPr>
        <w:t>NOMINEE</w:t>
      </w:r>
      <w:r w:rsidRPr="002A5AE5">
        <w:rPr>
          <w:szCs w:val="22"/>
        </w:rPr>
        <w:t>:</w:t>
      </w:r>
    </w:p>
    <w:p w14:paraId="7A8AE772" w14:textId="77777777" w:rsidR="00B65B9D" w:rsidRDefault="00B65B9D" w:rsidP="00B65B9D">
      <w:pPr>
        <w:pBdr>
          <w:bottom w:val="single" w:sz="12" w:space="1" w:color="auto"/>
        </w:pBdr>
        <w:spacing w:line="360" w:lineRule="auto"/>
        <w:rPr>
          <w:sz w:val="20"/>
        </w:rPr>
      </w:pPr>
    </w:p>
    <w:p w14:paraId="3DDDEBA3" w14:textId="77777777" w:rsidR="00B65B9D" w:rsidRPr="002A5AE5" w:rsidRDefault="00B65B9D" w:rsidP="00B65B9D">
      <w:pPr>
        <w:spacing w:line="360" w:lineRule="auto"/>
        <w:rPr>
          <w:b/>
          <w:sz w:val="20"/>
        </w:rPr>
      </w:pPr>
      <w:r w:rsidRPr="002A5AE5">
        <w:rPr>
          <w:b/>
          <w:sz w:val="20"/>
        </w:rPr>
        <w:t>Name of Nominee</w:t>
      </w:r>
      <w:r w:rsidRPr="002A5AE5">
        <w:rPr>
          <w:b/>
          <w:sz w:val="20"/>
        </w:rPr>
        <w:tab/>
      </w:r>
      <w:r w:rsidRPr="002A5AE5">
        <w:rPr>
          <w:b/>
          <w:sz w:val="20"/>
        </w:rPr>
        <w:tab/>
      </w:r>
      <w:r w:rsidRPr="002A5AE5">
        <w:rPr>
          <w:b/>
          <w:sz w:val="20"/>
        </w:rPr>
        <w:tab/>
        <w:t>Area code and daytime phone</w:t>
      </w:r>
    </w:p>
    <w:p w14:paraId="05A5A35C" w14:textId="77777777" w:rsidR="00B65B9D" w:rsidRDefault="00B65B9D" w:rsidP="00B65B9D">
      <w:pPr>
        <w:pBdr>
          <w:bottom w:val="single" w:sz="12" w:space="1" w:color="auto"/>
        </w:pBdr>
        <w:spacing w:line="360" w:lineRule="auto"/>
        <w:rPr>
          <w:sz w:val="20"/>
        </w:rPr>
      </w:pPr>
    </w:p>
    <w:p w14:paraId="3E78BD6A" w14:textId="77777777" w:rsidR="00B65B9D" w:rsidRPr="00507EE5" w:rsidRDefault="00B65B9D" w:rsidP="00B65B9D">
      <w:pPr>
        <w:spacing w:line="360" w:lineRule="auto"/>
        <w:rPr>
          <w:b/>
          <w:sz w:val="20"/>
        </w:rPr>
      </w:pPr>
      <w:r w:rsidRPr="00507EE5">
        <w:rPr>
          <w:b/>
          <w:sz w:val="20"/>
        </w:rPr>
        <w:t>Title</w:t>
      </w:r>
      <w:r w:rsidRPr="00507EE5">
        <w:rPr>
          <w:b/>
          <w:sz w:val="20"/>
        </w:rPr>
        <w:tab/>
      </w:r>
      <w:r w:rsidRPr="00507EE5">
        <w:rPr>
          <w:b/>
          <w:sz w:val="20"/>
        </w:rPr>
        <w:tab/>
      </w:r>
      <w:r w:rsidRPr="00507EE5">
        <w:rPr>
          <w:b/>
          <w:sz w:val="20"/>
        </w:rPr>
        <w:tab/>
      </w:r>
      <w:r w:rsidRPr="00507EE5">
        <w:rPr>
          <w:b/>
          <w:sz w:val="20"/>
        </w:rPr>
        <w:tab/>
      </w:r>
      <w:r w:rsidRPr="00507EE5">
        <w:rPr>
          <w:b/>
          <w:sz w:val="20"/>
        </w:rPr>
        <w:tab/>
        <w:t>Company</w:t>
      </w:r>
    </w:p>
    <w:p w14:paraId="39075FCE" w14:textId="77777777" w:rsidR="00B65B9D" w:rsidRDefault="00B65B9D" w:rsidP="00B65B9D">
      <w:pPr>
        <w:pBdr>
          <w:bottom w:val="single" w:sz="12" w:space="1" w:color="auto"/>
        </w:pBdr>
        <w:spacing w:line="360" w:lineRule="auto"/>
        <w:rPr>
          <w:sz w:val="20"/>
        </w:rPr>
      </w:pPr>
    </w:p>
    <w:p w14:paraId="6AF32292" w14:textId="77777777" w:rsidR="00B65B9D" w:rsidRPr="002A5AE5" w:rsidRDefault="00B65B9D" w:rsidP="00B65B9D">
      <w:pPr>
        <w:spacing w:line="360" w:lineRule="auto"/>
        <w:rPr>
          <w:b/>
          <w:sz w:val="20"/>
        </w:rPr>
      </w:pPr>
      <w:r w:rsidRPr="002A5AE5">
        <w:rPr>
          <w:b/>
          <w:sz w:val="20"/>
        </w:rPr>
        <w:t>Mailing Address</w:t>
      </w:r>
      <w:r w:rsidRPr="002A5AE5">
        <w:rPr>
          <w:b/>
          <w:sz w:val="20"/>
        </w:rPr>
        <w:tab/>
      </w:r>
      <w:r w:rsidRPr="002A5AE5">
        <w:rPr>
          <w:b/>
          <w:sz w:val="20"/>
        </w:rPr>
        <w:tab/>
      </w:r>
      <w:r w:rsidRPr="002A5AE5">
        <w:rPr>
          <w:b/>
          <w:sz w:val="20"/>
        </w:rPr>
        <w:tab/>
      </w:r>
      <w:r w:rsidRPr="002A5AE5">
        <w:rPr>
          <w:b/>
          <w:sz w:val="20"/>
        </w:rPr>
        <w:tab/>
        <w:t>City, State, Zip</w:t>
      </w:r>
    </w:p>
    <w:p w14:paraId="0C8238D9" w14:textId="77777777" w:rsidR="00B65B9D" w:rsidRDefault="00B65B9D" w:rsidP="00B65B9D">
      <w:pPr>
        <w:pBdr>
          <w:bottom w:val="single" w:sz="12" w:space="1" w:color="auto"/>
        </w:pBdr>
        <w:spacing w:line="360" w:lineRule="auto"/>
        <w:rPr>
          <w:sz w:val="20"/>
        </w:rPr>
      </w:pPr>
    </w:p>
    <w:p w14:paraId="7ACB8F68" w14:textId="77777777" w:rsidR="0064263F" w:rsidRDefault="0064263F">
      <w:pPr>
        <w:jc w:val="center"/>
        <w:rPr>
          <w:sz w:val="32"/>
        </w:rPr>
      </w:pPr>
    </w:p>
    <w:p w14:paraId="4273C287" w14:textId="77777777" w:rsidR="0064263F" w:rsidRPr="00FC6063" w:rsidRDefault="0064263F">
      <w:pPr>
        <w:pStyle w:val="Heading1"/>
        <w:rPr>
          <w:szCs w:val="24"/>
        </w:rPr>
      </w:pPr>
      <w:r w:rsidRPr="00FC6063">
        <w:rPr>
          <w:szCs w:val="24"/>
        </w:rPr>
        <w:t>DEADLINE</w:t>
      </w:r>
    </w:p>
    <w:p w14:paraId="6DFA836A" w14:textId="36CCE858" w:rsidR="0064263F" w:rsidRPr="00FC6063" w:rsidRDefault="0064263F">
      <w:pPr>
        <w:rPr>
          <w:szCs w:val="24"/>
        </w:rPr>
      </w:pPr>
      <w:r w:rsidRPr="00FC6063">
        <w:rPr>
          <w:szCs w:val="24"/>
        </w:rPr>
        <w:t xml:space="preserve">Complete this form and </w:t>
      </w:r>
      <w:r w:rsidR="00964288" w:rsidRPr="00FC6063">
        <w:rPr>
          <w:szCs w:val="24"/>
        </w:rPr>
        <w:t>email</w:t>
      </w:r>
      <w:r w:rsidR="00D11891" w:rsidRPr="00FC6063">
        <w:rPr>
          <w:szCs w:val="24"/>
        </w:rPr>
        <w:t xml:space="preserve"> with supporting statements </w:t>
      </w:r>
      <w:r w:rsidRPr="00FC6063">
        <w:rPr>
          <w:szCs w:val="24"/>
        </w:rPr>
        <w:t xml:space="preserve">no later than </w:t>
      </w:r>
      <w:r w:rsidR="00F73BB2" w:rsidRPr="00FC6063">
        <w:rPr>
          <w:b/>
          <w:szCs w:val="24"/>
          <w:u w:val="single"/>
        </w:rPr>
        <w:t>January 1</w:t>
      </w:r>
      <w:r w:rsidR="003F1DA4">
        <w:rPr>
          <w:b/>
          <w:szCs w:val="24"/>
          <w:u w:val="single"/>
        </w:rPr>
        <w:t>2</w:t>
      </w:r>
      <w:r w:rsidR="00F73BB2" w:rsidRPr="00FC6063">
        <w:rPr>
          <w:b/>
          <w:szCs w:val="24"/>
          <w:u w:val="single"/>
        </w:rPr>
        <w:t xml:space="preserve">, </w:t>
      </w:r>
      <w:r w:rsidR="00442A5B" w:rsidRPr="00FC6063">
        <w:rPr>
          <w:b/>
          <w:szCs w:val="24"/>
          <w:u w:val="single"/>
        </w:rPr>
        <w:t>202</w:t>
      </w:r>
      <w:r w:rsidR="003F1DA4">
        <w:rPr>
          <w:b/>
          <w:szCs w:val="24"/>
          <w:u w:val="single"/>
        </w:rPr>
        <w:t>4</w:t>
      </w:r>
      <w:r w:rsidR="00442A5B" w:rsidRPr="00FC6063">
        <w:rPr>
          <w:b/>
          <w:szCs w:val="24"/>
          <w:u w:val="single"/>
        </w:rPr>
        <w:t>,</w:t>
      </w:r>
      <w:r w:rsidR="00986D18" w:rsidRPr="00FC6063">
        <w:rPr>
          <w:b/>
          <w:szCs w:val="24"/>
          <w:u w:val="single"/>
        </w:rPr>
        <w:t xml:space="preserve"> </w:t>
      </w:r>
      <w:r w:rsidRPr="00FC6063">
        <w:rPr>
          <w:szCs w:val="24"/>
        </w:rPr>
        <w:t>to:</w:t>
      </w:r>
    </w:p>
    <w:p w14:paraId="3E907990" w14:textId="77777777" w:rsidR="0064263F" w:rsidRPr="00FC6063" w:rsidRDefault="0064263F">
      <w:pPr>
        <w:rPr>
          <w:szCs w:val="24"/>
        </w:rPr>
      </w:pPr>
    </w:p>
    <w:p w14:paraId="2EC595A4" w14:textId="4809D271" w:rsidR="00B46191" w:rsidRPr="00FC6063" w:rsidRDefault="0064263F" w:rsidP="004D0C6B">
      <w:pPr>
        <w:rPr>
          <w:szCs w:val="24"/>
        </w:rPr>
      </w:pPr>
      <w:r w:rsidRPr="00FC6063">
        <w:rPr>
          <w:szCs w:val="24"/>
        </w:rPr>
        <w:tab/>
      </w:r>
      <w:r w:rsidRPr="00FC6063">
        <w:rPr>
          <w:szCs w:val="24"/>
        </w:rPr>
        <w:tab/>
      </w:r>
      <w:r w:rsidR="00964288" w:rsidRPr="00FC6063">
        <w:rPr>
          <w:b/>
          <w:szCs w:val="24"/>
        </w:rPr>
        <w:t>Jonathan Kraeszig</w:t>
      </w:r>
      <w:r w:rsidR="00964288" w:rsidRPr="00FC6063">
        <w:rPr>
          <w:b/>
          <w:szCs w:val="24"/>
        </w:rPr>
        <w:tab/>
        <w:t>jonathan.kraeszig@fssa.in.gov</w:t>
      </w:r>
    </w:p>
    <w:p w14:paraId="6D0A87BF" w14:textId="77777777" w:rsidR="00964288" w:rsidRPr="00FC6063" w:rsidRDefault="00964288">
      <w:pPr>
        <w:pStyle w:val="Heading2"/>
        <w:rPr>
          <w:sz w:val="24"/>
          <w:szCs w:val="24"/>
        </w:rPr>
      </w:pPr>
    </w:p>
    <w:p w14:paraId="48069C0E" w14:textId="77777777" w:rsidR="0064263F" w:rsidRPr="00FC6063" w:rsidRDefault="0064263F">
      <w:pPr>
        <w:pStyle w:val="Heading2"/>
        <w:rPr>
          <w:sz w:val="24"/>
          <w:szCs w:val="24"/>
        </w:rPr>
      </w:pPr>
      <w:r w:rsidRPr="00FC6063">
        <w:rPr>
          <w:sz w:val="24"/>
          <w:szCs w:val="24"/>
        </w:rPr>
        <w:t>PURPOSE</w:t>
      </w:r>
    </w:p>
    <w:p w14:paraId="409D8DB1" w14:textId="79447C08" w:rsidR="0064263F" w:rsidRPr="00FC6063" w:rsidRDefault="004D0C6B" w:rsidP="00FC6063">
      <w:pPr>
        <w:autoSpaceDE w:val="0"/>
        <w:autoSpaceDN w:val="0"/>
        <w:adjustRightInd w:val="0"/>
        <w:rPr>
          <w:szCs w:val="24"/>
        </w:rPr>
      </w:pPr>
      <w:r w:rsidRPr="00FC6063">
        <w:rPr>
          <w:szCs w:val="24"/>
        </w:rPr>
        <w:t>To recognize a provider organization that has successfully implemented strategies to support those</w:t>
      </w:r>
      <w:r w:rsidR="00FC6063">
        <w:rPr>
          <w:szCs w:val="24"/>
        </w:rPr>
        <w:t xml:space="preserve"> </w:t>
      </w:r>
      <w:r w:rsidRPr="00FC6063">
        <w:rPr>
          <w:szCs w:val="24"/>
        </w:rPr>
        <w:t>with disabilities to work and further their career path in an inclusive workforce. Best</w:t>
      </w:r>
      <w:r w:rsidR="0064263F" w:rsidRPr="00FC6063">
        <w:rPr>
          <w:szCs w:val="24"/>
        </w:rPr>
        <w:t xml:space="preserve"> practice can include any aspect of service provision including but not limited to:</w:t>
      </w:r>
    </w:p>
    <w:p w14:paraId="77519983" w14:textId="77777777" w:rsidR="0064263F" w:rsidRPr="00FC6063" w:rsidRDefault="0064263F">
      <w:pPr>
        <w:rPr>
          <w:szCs w:val="24"/>
        </w:rPr>
      </w:pPr>
    </w:p>
    <w:p w14:paraId="107B2B1B" w14:textId="77777777" w:rsidR="0064263F" w:rsidRPr="00FC6063" w:rsidRDefault="0064263F">
      <w:pPr>
        <w:numPr>
          <w:ilvl w:val="0"/>
          <w:numId w:val="1"/>
        </w:numPr>
        <w:rPr>
          <w:szCs w:val="24"/>
        </w:rPr>
      </w:pPr>
      <w:r w:rsidRPr="00FC6063">
        <w:rPr>
          <w:szCs w:val="24"/>
        </w:rPr>
        <w:t>Innovative, creative funding arrangements, especially those that finance individualized long-term support.</w:t>
      </w:r>
    </w:p>
    <w:p w14:paraId="60316FAB" w14:textId="77777777" w:rsidR="0064263F" w:rsidRPr="00FC6063" w:rsidRDefault="0064263F">
      <w:pPr>
        <w:numPr>
          <w:ilvl w:val="0"/>
          <w:numId w:val="1"/>
        </w:numPr>
        <w:rPr>
          <w:szCs w:val="24"/>
        </w:rPr>
      </w:pPr>
      <w:r w:rsidRPr="00FC6063">
        <w:rPr>
          <w:szCs w:val="24"/>
        </w:rPr>
        <w:t xml:space="preserve">Creative use of natural </w:t>
      </w:r>
      <w:proofErr w:type="gramStart"/>
      <w:r w:rsidRPr="00FC6063">
        <w:rPr>
          <w:szCs w:val="24"/>
        </w:rPr>
        <w:t>supports</w:t>
      </w:r>
      <w:proofErr w:type="gramEnd"/>
      <w:r w:rsidRPr="00FC6063">
        <w:rPr>
          <w:szCs w:val="24"/>
        </w:rPr>
        <w:t xml:space="preserve"> to sustain long-term employment.</w:t>
      </w:r>
    </w:p>
    <w:p w14:paraId="6395CA30" w14:textId="77777777" w:rsidR="0064263F" w:rsidRPr="00FC6063" w:rsidRDefault="0064263F">
      <w:pPr>
        <w:numPr>
          <w:ilvl w:val="0"/>
          <w:numId w:val="1"/>
        </w:numPr>
        <w:rPr>
          <w:szCs w:val="24"/>
        </w:rPr>
      </w:pPr>
      <w:r w:rsidRPr="00FC6063">
        <w:rPr>
          <w:szCs w:val="24"/>
        </w:rPr>
        <w:lastRenderedPageBreak/>
        <w:t>Effective strategies for marketing supported employment service to employers.</w:t>
      </w:r>
    </w:p>
    <w:p w14:paraId="047A6FD4" w14:textId="77777777" w:rsidR="0064263F" w:rsidRPr="00FC6063" w:rsidRDefault="0064263F">
      <w:pPr>
        <w:numPr>
          <w:ilvl w:val="0"/>
          <w:numId w:val="1"/>
        </w:numPr>
        <w:rPr>
          <w:szCs w:val="24"/>
        </w:rPr>
      </w:pPr>
      <w:r w:rsidRPr="00FC6063">
        <w:rPr>
          <w:szCs w:val="24"/>
        </w:rPr>
        <w:t>Innovative approaches to addressing work disincentives associated with potential loss or reduction of SSI/SSDI and medical benefits.</w:t>
      </w:r>
    </w:p>
    <w:p w14:paraId="6820CA11" w14:textId="77777777" w:rsidR="0064263F" w:rsidRPr="00FC6063" w:rsidRDefault="0064263F">
      <w:pPr>
        <w:numPr>
          <w:ilvl w:val="0"/>
          <w:numId w:val="1"/>
        </w:numPr>
        <w:rPr>
          <w:szCs w:val="24"/>
        </w:rPr>
      </w:pPr>
      <w:r w:rsidRPr="00FC6063">
        <w:rPr>
          <w:szCs w:val="24"/>
        </w:rPr>
        <w:t>Successful adaptations of supported employment approaches for different disability groups and under-represented populations.</w:t>
      </w:r>
    </w:p>
    <w:p w14:paraId="4CF4D4E7" w14:textId="77777777" w:rsidR="0064263F" w:rsidRPr="00FC6063" w:rsidRDefault="0064263F">
      <w:pPr>
        <w:numPr>
          <w:ilvl w:val="0"/>
          <w:numId w:val="1"/>
        </w:numPr>
        <w:rPr>
          <w:szCs w:val="24"/>
        </w:rPr>
      </w:pPr>
      <w:r w:rsidRPr="00FC6063">
        <w:rPr>
          <w:szCs w:val="24"/>
        </w:rPr>
        <w:t>Innovative advocacy strategies.</w:t>
      </w:r>
    </w:p>
    <w:p w14:paraId="67987CE1" w14:textId="77777777" w:rsidR="0064263F" w:rsidRPr="00FC6063" w:rsidRDefault="0064263F">
      <w:pPr>
        <w:rPr>
          <w:szCs w:val="24"/>
        </w:rPr>
      </w:pPr>
    </w:p>
    <w:p w14:paraId="5FFBB135" w14:textId="77777777" w:rsidR="0064263F" w:rsidRPr="00FC6063" w:rsidRDefault="0064263F">
      <w:pPr>
        <w:pStyle w:val="Heading2"/>
        <w:rPr>
          <w:sz w:val="24"/>
          <w:szCs w:val="24"/>
        </w:rPr>
      </w:pPr>
      <w:r w:rsidRPr="00FC6063">
        <w:rPr>
          <w:sz w:val="24"/>
          <w:szCs w:val="24"/>
        </w:rPr>
        <w:t>ELIGIBILITY</w:t>
      </w:r>
    </w:p>
    <w:p w14:paraId="55CA268E" w14:textId="77777777" w:rsidR="0064263F" w:rsidRPr="00FC6063" w:rsidRDefault="0064263F">
      <w:pPr>
        <w:pStyle w:val="BodyText"/>
        <w:rPr>
          <w:sz w:val="24"/>
          <w:szCs w:val="24"/>
        </w:rPr>
      </w:pPr>
      <w:r w:rsidRPr="00FC6063">
        <w:rPr>
          <w:sz w:val="24"/>
          <w:szCs w:val="24"/>
        </w:rPr>
        <w:t>One award is conferred for this category.  Examples include organizations, advocacy groups, board of directors, employment programs, businesses, individuals, etc.</w:t>
      </w:r>
    </w:p>
    <w:p w14:paraId="4735E96E" w14:textId="77777777" w:rsidR="0064263F" w:rsidRPr="00FC6063" w:rsidRDefault="0064263F">
      <w:pPr>
        <w:pStyle w:val="BodyText"/>
        <w:rPr>
          <w:sz w:val="24"/>
          <w:szCs w:val="24"/>
        </w:rPr>
      </w:pPr>
    </w:p>
    <w:p w14:paraId="7A49049D" w14:textId="77777777" w:rsidR="0064263F" w:rsidRPr="00FC6063" w:rsidRDefault="0064263F">
      <w:pPr>
        <w:pStyle w:val="Heading2"/>
        <w:rPr>
          <w:sz w:val="24"/>
          <w:szCs w:val="24"/>
        </w:rPr>
      </w:pPr>
      <w:r w:rsidRPr="00FC6063">
        <w:rPr>
          <w:sz w:val="24"/>
          <w:szCs w:val="24"/>
        </w:rPr>
        <w:t>EVALUATION</w:t>
      </w:r>
    </w:p>
    <w:p w14:paraId="5E42EB34" w14:textId="21A861AC" w:rsidR="0064263F" w:rsidRDefault="0064263F" w:rsidP="004D0C6B">
      <w:pPr>
        <w:pStyle w:val="BodyText"/>
        <w:rPr>
          <w:sz w:val="24"/>
          <w:szCs w:val="24"/>
        </w:rPr>
      </w:pPr>
      <w:r w:rsidRPr="00FC6063">
        <w:rPr>
          <w:sz w:val="24"/>
          <w:szCs w:val="24"/>
        </w:rPr>
        <w:t xml:space="preserve">Please describe and document (attach relevant documents) aspects of the nominee’s involvement with supported employment that illustrate one or more of the practices listed above.  If additional space is needed for </w:t>
      </w:r>
      <w:r w:rsidR="004D0C6B" w:rsidRPr="00FC6063">
        <w:rPr>
          <w:sz w:val="24"/>
          <w:szCs w:val="24"/>
        </w:rPr>
        <w:t>evaluation,</w:t>
      </w:r>
      <w:r w:rsidRPr="00FC6063">
        <w:rPr>
          <w:sz w:val="24"/>
          <w:szCs w:val="24"/>
        </w:rPr>
        <w:t xml:space="preserve"> please </w:t>
      </w:r>
      <w:proofErr w:type="gramStart"/>
      <w:r w:rsidRPr="00FC6063">
        <w:rPr>
          <w:sz w:val="24"/>
          <w:szCs w:val="24"/>
        </w:rPr>
        <w:t>put</w:t>
      </w:r>
      <w:proofErr w:type="gramEnd"/>
      <w:r w:rsidRPr="00FC6063">
        <w:rPr>
          <w:sz w:val="24"/>
          <w:szCs w:val="24"/>
        </w:rPr>
        <w:t xml:space="preserve"> on a separate </w:t>
      </w:r>
      <w:proofErr w:type="gramStart"/>
      <w:r w:rsidRPr="00FC6063">
        <w:rPr>
          <w:sz w:val="24"/>
          <w:szCs w:val="24"/>
        </w:rPr>
        <w:t>sheet</w:t>
      </w:r>
      <w:proofErr w:type="gramEnd"/>
      <w:r w:rsidRPr="00FC6063">
        <w:rPr>
          <w:sz w:val="24"/>
          <w:szCs w:val="24"/>
        </w:rPr>
        <w:t xml:space="preserve"> and attach to this form.</w:t>
      </w:r>
    </w:p>
    <w:p w14:paraId="53B7C5B8" w14:textId="5E2FB659" w:rsidR="006573C0" w:rsidRDefault="006573C0" w:rsidP="004D0C6B">
      <w:pPr>
        <w:pStyle w:val="BodyText"/>
        <w:rPr>
          <w:sz w:val="24"/>
          <w:szCs w:val="24"/>
        </w:rPr>
      </w:pPr>
    </w:p>
    <w:p w14:paraId="50B27B51" w14:textId="77777777" w:rsidR="006573C0" w:rsidRPr="00B32408" w:rsidRDefault="006573C0" w:rsidP="006573C0">
      <w:pPr>
        <w:pStyle w:val="Heading2"/>
      </w:pPr>
      <w:r w:rsidRPr="008C5340">
        <w:rPr>
          <w:sz w:val="24"/>
          <w:szCs w:val="24"/>
        </w:rPr>
        <w:t>NOTE:</w:t>
      </w:r>
      <w:r w:rsidRPr="004358E3">
        <w:rPr>
          <w:b w:val="0"/>
          <w:bCs/>
          <w:sz w:val="24"/>
          <w:szCs w:val="24"/>
        </w:rPr>
        <w:t xml:space="preserve"> When answering these questions, please include as many specific examples as possible to help “tell the story” of why this </w:t>
      </w:r>
      <w:r>
        <w:rPr>
          <w:b w:val="0"/>
          <w:bCs/>
          <w:sz w:val="24"/>
          <w:szCs w:val="24"/>
        </w:rPr>
        <w:t xml:space="preserve">individual </w:t>
      </w:r>
      <w:r w:rsidRPr="004358E3">
        <w:rPr>
          <w:b w:val="0"/>
          <w:bCs/>
          <w:sz w:val="24"/>
          <w:szCs w:val="24"/>
        </w:rPr>
        <w:t xml:space="preserve">deserves to win this award.  Please use a separate sheet of paper if necessary.  </w:t>
      </w:r>
    </w:p>
    <w:p w14:paraId="3A3D5496" w14:textId="5DE2D808" w:rsidR="00FA5F27" w:rsidRDefault="00FA5F27" w:rsidP="004D0C6B">
      <w:pPr>
        <w:pStyle w:val="BodyText"/>
        <w:rPr>
          <w:sz w:val="24"/>
          <w:szCs w:val="24"/>
        </w:rPr>
      </w:pPr>
    </w:p>
    <w:p w14:paraId="62868711" w14:textId="0E2F97DB" w:rsidR="00FA5F27" w:rsidRPr="00FC6063" w:rsidRDefault="00FA5F27" w:rsidP="004D0C6B">
      <w:pPr>
        <w:pStyle w:val="BodyText"/>
        <w:rPr>
          <w:sz w:val="24"/>
          <w:szCs w:val="24"/>
        </w:rPr>
      </w:pPr>
      <w:r>
        <w:rPr>
          <w:sz w:val="24"/>
          <w:szCs w:val="24"/>
        </w:rPr>
        <w:t>Additionally, please respond to the following questions:</w:t>
      </w:r>
    </w:p>
    <w:p w14:paraId="48460095" w14:textId="77777777" w:rsidR="0064263F" w:rsidRPr="00FC6063" w:rsidRDefault="0064263F">
      <w:pPr>
        <w:rPr>
          <w:szCs w:val="24"/>
        </w:rPr>
      </w:pPr>
    </w:p>
    <w:p w14:paraId="4CDDC981" w14:textId="47BF59F6" w:rsidR="001261DE" w:rsidRDefault="00754E13" w:rsidP="001261DE">
      <w:pPr>
        <w:pStyle w:val="ListParagraph"/>
        <w:numPr>
          <w:ilvl w:val="0"/>
          <w:numId w:val="3"/>
        </w:numPr>
        <w:autoSpaceDE w:val="0"/>
        <w:autoSpaceDN w:val="0"/>
        <w:adjustRightInd w:val="0"/>
        <w:rPr>
          <w:szCs w:val="24"/>
        </w:rPr>
      </w:pPr>
      <w:r w:rsidRPr="00FC6063">
        <w:rPr>
          <w:szCs w:val="24"/>
        </w:rPr>
        <w:t>What specific achievements (organizational changes, community leadership, etc.) has this</w:t>
      </w:r>
      <w:r w:rsidR="001261DE" w:rsidRPr="00FC6063">
        <w:rPr>
          <w:szCs w:val="24"/>
        </w:rPr>
        <w:t xml:space="preserve"> </w:t>
      </w:r>
      <w:r w:rsidRPr="00FC6063">
        <w:rPr>
          <w:szCs w:val="24"/>
        </w:rPr>
        <w:t>organization made in the area of Employment First?</w:t>
      </w:r>
    </w:p>
    <w:p w14:paraId="12EB1DF8" w14:textId="5CAC74AF" w:rsidR="00916087" w:rsidRPr="00916087" w:rsidRDefault="00916087" w:rsidP="005311FD">
      <w:pPr>
        <w:autoSpaceDE w:val="0"/>
        <w:autoSpaceDN w:val="0"/>
        <w:adjustRightInd w:val="0"/>
        <w:spacing w:line="480" w:lineRule="auto"/>
        <w:ind w:left="360"/>
        <w:rPr>
          <w:szCs w:val="24"/>
        </w:rPr>
      </w:pPr>
      <w:r>
        <w:rPr>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87BEA67" w14:textId="5F053BFB" w:rsidR="001261DE" w:rsidRDefault="00754E13" w:rsidP="001261DE">
      <w:pPr>
        <w:pStyle w:val="ListParagraph"/>
        <w:numPr>
          <w:ilvl w:val="0"/>
          <w:numId w:val="3"/>
        </w:numPr>
        <w:autoSpaceDE w:val="0"/>
        <w:autoSpaceDN w:val="0"/>
        <w:adjustRightInd w:val="0"/>
        <w:rPr>
          <w:szCs w:val="24"/>
        </w:rPr>
      </w:pPr>
      <w:r w:rsidRPr="00FC6063">
        <w:rPr>
          <w:szCs w:val="24"/>
        </w:rPr>
        <w:t>What activities does this organization do to promote inclusive employment and work to build</w:t>
      </w:r>
      <w:r w:rsidR="001261DE" w:rsidRPr="00FC6063">
        <w:rPr>
          <w:szCs w:val="24"/>
        </w:rPr>
        <w:t xml:space="preserve"> </w:t>
      </w:r>
      <w:r w:rsidRPr="00FC6063">
        <w:rPr>
          <w:szCs w:val="24"/>
        </w:rPr>
        <w:t>partnerships with others to advance Employment First?</w:t>
      </w:r>
    </w:p>
    <w:p w14:paraId="66DB074A" w14:textId="7730ACFB" w:rsidR="00916087" w:rsidRPr="00916087" w:rsidRDefault="00916087" w:rsidP="005311FD">
      <w:pPr>
        <w:autoSpaceDE w:val="0"/>
        <w:autoSpaceDN w:val="0"/>
        <w:adjustRightInd w:val="0"/>
        <w:spacing w:line="480" w:lineRule="auto"/>
        <w:ind w:left="360"/>
        <w:rPr>
          <w:szCs w:val="24"/>
        </w:rPr>
      </w:pPr>
      <w:r>
        <w:rPr>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0E032C1" w14:textId="559960A3" w:rsidR="002A123B" w:rsidRDefault="00754E13" w:rsidP="000F31E7">
      <w:pPr>
        <w:pStyle w:val="ListParagraph"/>
        <w:numPr>
          <w:ilvl w:val="0"/>
          <w:numId w:val="3"/>
        </w:numPr>
        <w:autoSpaceDE w:val="0"/>
        <w:autoSpaceDN w:val="0"/>
        <w:adjustRightInd w:val="0"/>
        <w:rPr>
          <w:szCs w:val="24"/>
        </w:rPr>
      </w:pPr>
      <w:r w:rsidRPr="00FC6063">
        <w:rPr>
          <w:szCs w:val="24"/>
        </w:rPr>
        <w:t>What do the people they support, employers, and family members say about this</w:t>
      </w:r>
      <w:r w:rsidR="00FA5F27">
        <w:rPr>
          <w:szCs w:val="24"/>
        </w:rPr>
        <w:t xml:space="preserve"> </w:t>
      </w:r>
      <w:r w:rsidRPr="000F31E7">
        <w:rPr>
          <w:szCs w:val="24"/>
        </w:rPr>
        <w:t>organization’s accomplishments?</w:t>
      </w:r>
    </w:p>
    <w:p w14:paraId="781D34C3" w14:textId="6B2154BC" w:rsidR="005311FD" w:rsidRPr="005311FD" w:rsidRDefault="005311FD" w:rsidP="005311FD">
      <w:pPr>
        <w:autoSpaceDE w:val="0"/>
        <w:autoSpaceDN w:val="0"/>
        <w:adjustRightInd w:val="0"/>
        <w:spacing w:line="480" w:lineRule="auto"/>
        <w:ind w:left="360"/>
        <w:rPr>
          <w:szCs w:val="24"/>
        </w:rPr>
      </w:pPr>
      <w:r>
        <w:rPr>
          <w:szCs w:val="24"/>
        </w:rPr>
        <w:t>______________________________________________________________________________________________________________________________________________________</w:t>
      </w:r>
      <w:r>
        <w:rPr>
          <w:szCs w:val="24"/>
        </w:rPr>
        <w:lastRenderedPageBreak/>
        <w:t>______________________________________________________________________________________________________________________________________________________</w:t>
      </w:r>
    </w:p>
    <w:p w14:paraId="7407E78F" w14:textId="77777777" w:rsidR="002A123B" w:rsidRPr="00FC6063" w:rsidRDefault="002A123B" w:rsidP="002A123B">
      <w:pPr>
        <w:pStyle w:val="BodyText"/>
        <w:ind w:left="720" w:hanging="720"/>
        <w:rPr>
          <w:sz w:val="24"/>
          <w:szCs w:val="24"/>
        </w:rPr>
      </w:pPr>
    </w:p>
    <w:p w14:paraId="3AD67CA4" w14:textId="320878B4" w:rsidR="004D0C6B" w:rsidRPr="00622D10" w:rsidRDefault="002A123B" w:rsidP="002A123B">
      <w:pPr>
        <w:pStyle w:val="BodyText"/>
        <w:ind w:left="720" w:hanging="720"/>
        <w:rPr>
          <w:b/>
          <w:bCs/>
          <w:sz w:val="24"/>
          <w:szCs w:val="24"/>
        </w:rPr>
      </w:pPr>
      <w:r w:rsidRPr="00622D10">
        <w:rPr>
          <w:b/>
          <w:bCs/>
          <w:sz w:val="24"/>
          <w:szCs w:val="24"/>
        </w:rPr>
        <w:t>NOTE:  All nominations must include two letters of support</w:t>
      </w:r>
      <w:r w:rsidR="007441EC">
        <w:rPr>
          <w:b/>
          <w:bCs/>
          <w:sz w:val="24"/>
          <w:szCs w:val="24"/>
        </w:rPr>
        <w:t xml:space="preserve"> (p</w:t>
      </w:r>
      <w:r w:rsidRPr="00622D10">
        <w:rPr>
          <w:b/>
          <w:bCs/>
          <w:sz w:val="24"/>
          <w:szCs w:val="24"/>
        </w:rPr>
        <w:t xml:space="preserve">lease attach to this form).      </w:t>
      </w:r>
    </w:p>
    <w:p w14:paraId="4E04A211" w14:textId="77777777" w:rsidR="00622D10" w:rsidRDefault="00622D10" w:rsidP="002A123B">
      <w:pPr>
        <w:pStyle w:val="BodyText"/>
        <w:ind w:left="720" w:hanging="720"/>
        <w:rPr>
          <w:b/>
          <w:sz w:val="24"/>
          <w:szCs w:val="24"/>
        </w:rPr>
      </w:pPr>
    </w:p>
    <w:p w14:paraId="6E4B43CB" w14:textId="059C08A7" w:rsidR="002A123B" w:rsidRPr="00FC6063" w:rsidRDefault="002A123B" w:rsidP="002A123B">
      <w:pPr>
        <w:pStyle w:val="BodyText"/>
        <w:ind w:left="720" w:hanging="720"/>
        <w:rPr>
          <w:b/>
          <w:sz w:val="24"/>
          <w:szCs w:val="24"/>
        </w:rPr>
      </w:pPr>
      <w:r w:rsidRPr="00FC6063">
        <w:rPr>
          <w:b/>
          <w:sz w:val="24"/>
          <w:szCs w:val="24"/>
        </w:rPr>
        <w:t>THANK YOU!</w:t>
      </w:r>
    </w:p>
    <w:p w14:paraId="5874C3D9" w14:textId="77777777" w:rsidR="0064263F" w:rsidRDefault="0064263F">
      <w:pPr>
        <w:pStyle w:val="Heading2"/>
        <w:spacing w:line="360" w:lineRule="auto"/>
      </w:pPr>
    </w:p>
    <w:sectPr w:rsidR="0064263F">
      <w:footerReference w:type="default" r:id="rId8"/>
      <w:pgSz w:w="12240" w:h="15840"/>
      <w:pgMar w:top="1152"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991E33" w14:textId="77777777" w:rsidR="00294C5A" w:rsidRDefault="00294C5A" w:rsidP="00964288">
      <w:r>
        <w:separator/>
      </w:r>
    </w:p>
  </w:endnote>
  <w:endnote w:type="continuationSeparator" w:id="0">
    <w:p w14:paraId="374C3697" w14:textId="77777777" w:rsidR="00294C5A" w:rsidRDefault="00294C5A" w:rsidP="009642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MT">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FE20D" w14:textId="05D26F23" w:rsidR="00964288" w:rsidRDefault="00964288">
    <w:pPr>
      <w:pStyle w:val="Footer"/>
    </w:pPr>
    <w:r>
      <w:t>Bes</w:t>
    </w:r>
    <w:r w:rsidR="003430E8">
      <w:t>t</w:t>
    </w:r>
    <w:r w:rsidR="00986D18">
      <w:t xml:space="preserve"> pr. Rev. </w:t>
    </w:r>
    <w:r w:rsidR="00C07253">
      <w:t>10.</w:t>
    </w:r>
    <w:r w:rsidR="003F1DA4">
      <w:t>24</w:t>
    </w:r>
    <w:r w:rsidR="00C07253">
      <w:t>.2023</w:t>
    </w:r>
  </w:p>
  <w:p w14:paraId="0730024A" w14:textId="77777777" w:rsidR="00964288" w:rsidRDefault="00964288">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986D18">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986D18">
      <w:rPr>
        <w:b/>
        <w:bCs/>
        <w:noProof/>
      </w:rPr>
      <w:t>2</w:t>
    </w:r>
    <w:r>
      <w:rPr>
        <w:b/>
        <w:bCs/>
        <w:szCs w:val="24"/>
      </w:rPr>
      <w:fldChar w:fldCharType="end"/>
    </w:r>
  </w:p>
  <w:p w14:paraId="57D48422" w14:textId="77777777" w:rsidR="00964288" w:rsidRDefault="009642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59F220" w14:textId="77777777" w:rsidR="00294C5A" w:rsidRDefault="00294C5A" w:rsidP="00964288">
      <w:r>
        <w:separator/>
      </w:r>
    </w:p>
  </w:footnote>
  <w:footnote w:type="continuationSeparator" w:id="0">
    <w:p w14:paraId="74EC8747" w14:textId="77777777" w:rsidR="00294C5A" w:rsidRDefault="00294C5A" w:rsidP="009642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7D348E"/>
    <w:multiLevelType w:val="singleLevel"/>
    <w:tmpl w:val="0409000F"/>
    <w:lvl w:ilvl="0">
      <w:start w:val="1"/>
      <w:numFmt w:val="decimal"/>
      <w:lvlText w:val="%1."/>
      <w:lvlJc w:val="left"/>
      <w:pPr>
        <w:tabs>
          <w:tab w:val="num" w:pos="360"/>
        </w:tabs>
        <w:ind w:left="360" w:hanging="360"/>
      </w:pPr>
      <w:rPr>
        <w:rFonts w:hint="default"/>
      </w:rPr>
    </w:lvl>
  </w:abstractNum>
  <w:abstractNum w:abstractNumId="1" w15:restartNumberingAfterBreak="0">
    <w:nsid w:val="44024AB9"/>
    <w:multiLevelType w:val="hybridMultilevel"/>
    <w:tmpl w:val="3996AF52"/>
    <w:lvl w:ilvl="0" w:tplc="0409000F">
      <w:start w:val="1"/>
      <w:numFmt w:val="decimal"/>
      <w:lvlText w:val="%1."/>
      <w:lvlJc w:val="left"/>
      <w:pPr>
        <w:ind w:left="720" w:hanging="360"/>
      </w:pPr>
    </w:lvl>
    <w:lvl w:ilvl="1" w:tplc="4850A386">
      <w:numFmt w:val="bullet"/>
      <w:lvlText w:val="•"/>
      <w:lvlJc w:val="left"/>
      <w:pPr>
        <w:ind w:left="1440" w:hanging="360"/>
      </w:pPr>
      <w:rPr>
        <w:rFonts w:ascii="SymbolMT" w:eastAsia="Times New Roman" w:hAnsi="SymbolMT" w:cs="SymbolMT"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31E07A0"/>
    <w:multiLevelType w:val="singleLevel"/>
    <w:tmpl w:val="0409000F"/>
    <w:lvl w:ilvl="0">
      <w:start w:val="1"/>
      <w:numFmt w:val="decimal"/>
      <w:lvlText w:val="%1."/>
      <w:lvlJc w:val="left"/>
      <w:pPr>
        <w:tabs>
          <w:tab w:val="num" w:pos="360"/>
        </w:tabs>
        <w:ind w:left="360" w:hanging="360"/>
      </w:pPr>
      <w:rPr>
        <w:rFonts w:hint="default"/>
      </w:rPr>
    </w:lvl>
  </w:abstractNum>
  <w:num w:numId="1" w16cid:durableId="2009598354">
    <w:abstractNumId w:val="0"/>
  </w:num>
  <w:num w:numId="2" w16cid:durableId="431324587">
    <w:abstractNumId w:val="2"/>
  </w:num>
  <w:num w:numId="3" w16cid:durableId="1051236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2E4"/>
    <w:rsid w:val="000F02A7"/>
    <w:rsid w:val="000F31E7"/>
    <w:rsid w:val="001261DE"/>
    <w:rsid w:val="00294C5A"/>
    <w:rsid w:val="002A123B"/>
    <w:rsid w:val="0030764B"/>
    <w:rsid w:val="003430E8"/>
    <w:rsid w:val="003F1DA4"/>
    <w:rsid w:val="00442A5B"/>
    <w:rsid w:val="004D0C6B"/>
    <w:rsid w:val="005311FD"/>
    <w:rsid w:val="00552002"/>
    <w:rsid w:val="0057045B"/>
    <w:rsid w:val="005B0C1B"/>
    <w:rsid w:val="00622D10"/>
    <w:rsid w:val="006262E4"/>
    <w:rsid w:val="0064263F"/>
    <w:rsid w:val="006573C0"/>
    <w:rsid w:val="007441EC"/>
    <w:rsid w:val="00754E13"/>
    <w:rsid w:val="007A4FBD"/>
    <w:rsid w:val="007D79ED"/>
    <w:rsid w:val="00916087"/>
    <w:rsid w:val="00951EC9"/>
    <w:rsid w:val="00964288"/>
    <w:rsid w:val="00986D18"/>
    <w:rsid w:val="009B48AD"/>
    <w:rsid w:val="00B46191"/>
    <w:rsid w:val="00B65B9D"/>
    <w:rsid w:val="00C07253"/>
    <w:rsid w:val="00D002A4"/>
    <w:rsid w:val="00D11891"/>
    <w:rsid w:val="00D35E4D"/>
    <w:rsid w:val="00E85D45"/>
    <w:rsid w:val="00E867EC"/>
    <w:rsid w:val="00F7356A"/>
    <w:rsid w:val="00F73BB2"/>
    <w:rsid w:val="00FA5F27"/>
    <w:rsid w:val="00FC60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B2DBC7"/>
  <w15:chartTrackingRefBased/>
  <w15:docId w15:val="{57E5BE29-BC06-42DF-B4CC-82304C001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b/>
      <w:sz w:val="22"/>
    </w:rPr>
  </w:style>
  <w:style w:type="paragraph" w:styleId="Heading3">
    <w:name w:val="heading 3"/>
    <w:basedOn w:val="Normal"/>
    <w:next w:val="Normal"/>
    <w:qFormat/>
    <w:pPr>
      <w:keepNext/>
      <w:ind w:left="2160" w:firstLine="720"/>
      <w:outlineLvl w:val="2"/>
    </w:pPr>
    <w:rPr>
      <w:sz w:val="28"/>
    </w:rPr>
  </w:style>
  <w:style w:type="paragraph" w:styleId="Heading4">
    <w:name w:val="heading 4"/>
    <w:basedOn w:val="Normal"/>
    <w:next w:val="Normal"/>
    <w:qFormat/>
    <w:pPr>
      <w:keepNext/>
      <w:outlineLvl w:val="3"/>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32"/>
    </w:rPr>
  </w:style>
  <w:style w:type="paragraph" w:styleId="BodyText">
    <w:name w:val="Body Text"/>
    <w:basedOn w:val="Normal"/>
    <w:rPr>
      <w:sz w:val="20"/>
    </w:rPr>
  </w:style>
  <w:style w:type="paragraph" w:styleId="Header">
    <w:name w:val="header"/>
    <w:basedOn w:val="Normal"/>
    <w:link w:val="HeaderChar"/>
    <w:rsid w:val="00964288"/>
    <w:pPr>
      <w:tabs>
        <w:tab w:val="center" w:pos="4680"/>
        <w:tab w:val="right" w:pos="9360"/>
      </w:tabs>
    </w:pPr>
  </w:style>
  <w:style w:type="character" w:customStyle="1" w:styleId="HeaderChar">
    <w:name w:val="Header Char"/>
    <w:link w:val="Header"/>
    <w:rsid w:val="00964288"/>
    <w:rPr>
      <w:sz w:val="24"/>
    </w:rPr>
  </w:style>
  <w:style w:type="paragraph" w:styleId="Footer">
    <w:name w:val="footer"/>
    <w:basedOn w:val="Normal"/>
    <w:link w:val="FooterChar"/>
    <w:uiPriority w:val="99"/>
    <w:rsid w:val="00964288"/>
    <w:pPr>
      <w:tabs>
        <w:tab w:val="center" w:pos="4680"/>
        <w:tab w:val="right" w:pos="9360"/>
      </w:tabs>
    </w:pPr>
  </w:style>
  <w:style w:type="character" w:customStyle="1" w:styleId="FooterChar">
    <w:name w:val="Footer Char"/>
    <w:link w:val="Footer"/>
    <w:uiPriority w:val="99"/>
    <w:rsid w:val="00964288"/>
    <w:rPr>
      <w:sz w:val="24"/>
    </w:rPr>
  </w:style>
  <w:style w:type="paragraph" w:styleId="ListParagraph">
    <w:name w:val="List Paragraph"/>
    <w:basedOn w:val="Normal"/>
    <w:uiPriority w:val="34"/>
    <w:qFormat/>
    <w:rsid w:val="001261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014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371</Words>
  <Characters>3295</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IN-APSE Best Practice Award</vt:lpstr>
    </vt:vector>
  </TitlesOfParts>
  <Company>Family and Social Services Administration</Company>
  <LinksUpToDate>false</LinksUpToDate>
  <CharactersWithSpaces>3659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IN-APSE Best Practice Award</dc:title>
  <dc:subject/>
  <dc:creator>KraeszigJL</dc:creator>
  <cp:keywords/>
  <cp:lastModifiedBy>Kraeszig, Jonathan L</cp:lastModifiedBy>
  <cp:revision>2</cp:revision>
  <cp:lastPrinted>2003-06-11T18:13:00Z</cp:lastPrinted>
  <dcterms:created xsi:type="dcterms:W3CDTF">2023-10-24T16:45:00Z</dcterms:created>
  <dcterms:modified xsi:type="dcterms:W3CDTF">2023-10-24T16:45:00Z</dcterms:modified>
</cp:coreProperties>
</file>

<file path=docProps/custom.xml><?xml version="1.0" encoding="utf-8"?>
<Properties xmlns="http://schemas.openxmlformats.org/officeDocument/2006/custom-properties" xmlns:vt="http://schemas.openxmlformats.org/officeDocument/2006/docPropsVTypes"/>
</file>